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3" w:rsidRDefault="00DA5F9D">
      <w:pPr>
        <w:widowControl w:val="0"/>
      </w:pPr>
      <w:r>
        <w:fldChar w:fldCharType="begin"/>
      </w:r>
      <w:r w:rsidR="00633AF3">
        <w:instrText xml:space="preserve"> SEQ CHAPTER \h \r 1</w:instrText>
      </w:r>
      <w:r>
        <w:fldChar w:fldCharType="end"/>
      </w:r>
      <w:r w:rsidR="0041177B">
        <w:t>“Caught off base</w:t>
      </w:r>
      <w:r w:rsidR="00633AF3">
        <w:t>”                        Name_______________________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 xml:space="preserve">Choices for questions 1 to  4       </w:t>
      </w:r>
    </w:p>
    <w:p w:rsidR="00633AF3" w:rsidRDefault="00633AF3">
      <w:pPr>
        <w:widowControl w:val="0"/>
      </w:pPr>
      <w:r>
        <w:t xml:space="preserve">A) </w:t>
      </w:r>
      <w:r w:rsidR="0041177B">
        <w:t xml:space="preserve">acids only      </w:t>
      </w:r>
      <w:r>
        <w:t xml:space="preserve">B) </w:t>
      </w:r>
      <w:r w:rsidR="0041177B">
        <w:t xml:space="preserve">bases </w:t>
      </w:r>
      <w:r>
        <w:t xml:space="preserve">only     C) </w:t>
      </w:r>
      <w:r w:rsidR="0041177B">
        <w:t xml:space="preserve">salts only </w:t>
      </w:r>
      <w:r>
        <w:tab/>
        <w:t>D) acids, bases, and salts.</w:t>
      </w:r>
    </w:p>
    <w:p w:rsidR="00633AF3" w:rsidRDefault="00633AF3">
      <w:pPr>
        <w:widowControl w:val="0"/>
      </w:pPr>
      <w:r>
        <w:t>_____1. Form H</w:t>
      </w:r>
      <w:r>
        <w:rPr>
          <w:sz w:val="36"/>
          <w:vertAlign w:val="superscript"/>
        </w:rPr>
        <w:t>+</w:t>
      </w:r>
      <w:r>
        <w:rPr>
          <w:sz w:val="36"/>
        </w:rPr>
        <w:t xml:space="preserve"> </w:t>
      </w:r>
      <w:r>
        <w:t>as their only positive ion in aqueous solutions.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_____2.  Electrolytes.</w:t>
      </w:r>
    </w:p>
    <w:p w:rsidR="00786107" w:rsidRDefault="00786107">
      <w:pPr>
        <w:widowControl w:val="0"/>
      </w:pPr>
    </w:p>
    <w:p w:rsidR="00633AF3" w:rsidRDefault="00633AF3">
      <w:pPr>
        <w:widowControl w:val="0"/>
      </w:pPr>
      <w:r>
        <w:t>_____3.  Compounds that are always polar covalent.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_____4.   Form both + and – ions when dissolved in water.</w:t>
      </w:r>
    </w:p>
    <w:p w:rsidR="00786107" w:rsidRDefault="00786107">
      <w:pPr>
        <w:widowControl w:val="0"/>
      </w:pPr>
    </w:p>
    <w:p w:rsidR="00633AF3" w:rsidRDefault="00633AF3">
      <w:pPr>
        <w:widowControl w:val="0"/>
      </w:pPr>
      <w:r>
        <w:t>_____5.  Bases are generally defined as substances that form A) H</w:t>
      </w:r>
      <w:r>
        <w:rPr>
          <w:sz w:val="36"/>
          <w:vertAlign w:val="superscript"/>
        </w:rPr>
        <w:t>+</w:t>
      </w:r>
      <w:r>
        <w:t xml:space="preserve"> ion    B) H</w:t>
      </w:r>
      <w:r>
        <w:rPr>
          <w:vertAlign w:val="subscript"/>
        </w:rPr>
        <w:t>3</w:t>
      </w:r>
      <w:r>
        <w:t>O</w:t>
      </w:r>
      <w:r>
        <w:rPr>
          <w:sz w:val="36"/>
          <w:vertAlign w:val="superscript"/>
        </w:rPr>
        <w:t>+</w:t>
      </w:r>
      <w:r>
        <w:t xml:space="preserve"> ion</w:t>
      </w:r>
    </w:p>
    <w:p w:rsidR="00633AF3" w:rsidRDefault="00633AF3">
      <w:pPr>
        <w:widowControl w:val="0"/>
      </w:pPr>
      <w:r>
        <w:tab/>
        <w:t>C)  OH</w:t>
      </w:r>
      <w:r>
        <w:rPr>
          <w:vertAlign w:val="superscript"/>
        </w:rPr>
        <w:t>–</w:t>
      </w:r>
      <w:r>
        <w:t xml:space="preserve"> ion </w:t>
      </w:r>
      <w:r w:rsidR="0041177B">
        <w:t xml:space="preserve">      </w:t>
      </w:r>
      <w:r>
        <w:t>D) NH</w:t>
      </w:r>
      <w:r>
        <w:rPr>
          <w:vertAlign w:val="subscript"/>
        </w:rPr>
        <w:t>4</w:t>
      </w:r>
      <w:r>
        <w:rPr>
          <w:sz w:val="36"/>
          <w:vertAlign w:val="superscript"/>
        </w:rPr>
        <w:t>+</w:t>
      </w:r>
      <w:r>
        <w:t xml:space="preserve"> ion                  in solution.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_____6.  Based on table L on the reference table, we can conclude that bases are</w:t>
      </w:r>
    </w:p>
    <w:p w:rsidR="00633AF3" w:rsidRDefault="00633AF3">
      <w:pPr>
        <w:widowControl w:val="0"/>
        <w:ind w:left="720"/>
      </w:pPr>
      <w:r>
        <w:t xml:space="preserve">A) always ionic     B) always polar covalent    </w:t>
      </w:r>
    </w:p>
    <w:p w:rsidR="00633AF3" w:rsidRDefault="0041177B">
      <w:pPr>
        <w:widowControl w:val="0"/>
        <w:ind w:left="720"/>
      </w:pPr>
      <w:r>
        <w:t>C) sometimes polar, and sometimes ionic     D) sometimes nonpolar</w:t>
      </w:r>
      <w:r w:rsidR="00633AF3">
        <w:t>, and sometimes polar covalent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 xml:space="preserve">_____7.  Sabrina tests the pH of an acid by dissolving it in water, and then testing it with </w:t>
      </w:r>
    </w:p>
    <w:p w:rsidR="00633AF3" w:rsidRDefault="00633AF3">
      <w:pPr>
        <w:widowControl w:val="0"/>
      </w:pPr>
      <w:r>
        <w:tab/>
        <w:t>some indicators.  She finds that her solution turns litmus paper red, and that it turns</w:t>
      </w:r>
    </w:p>
    <w:p w:rsidR="00633AF3" w:rsidRDefault="00633AF3">
      <w:pPr>
        <w:widowControl w:val="0"/>
      </w:pPr>
      <w:r>
        <w:tab/>
        <w:t>methyl orange yellow.   A possible pH of her solution i</w:t>
      </w:r>
      <w:r w:rsidR="0041177B">
        <w:t>s   A)5.0   B)  3.2</w:t>
      </w:r>
      <w:r>
        <w:t xml:space="preserve">    C) 8.2   D)12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_____8.  When sulfuric acid is reacted with potassium hydroxide, one of the products is</w:t>
      </w:r>
    </w:p>
    <w:p w:rsidR="00633AF3" w:rsidRDefault="00633AF3">
      <w:pPr>
        <w:widowControl w:val="0"/>
      </w:pPr>
      <w:r>
        <w:tab/>
        <w:t>A) K</w:t>
      </w:r>
      <w:r>
        <w:rPr>
          <w:vertAlign w:val="subscript"/>
        </w:rPr>
        <w:t>2</w:t>
      </w:r>
      <w:r>
        <w:t>S      B)  KSO</w:t>
      </w:r>
      <w:r>
        <w:rPr>
          <w:vertAlign w:val="subscript"/>
        </w:rPr>
        <w:t>4</w:t>
      </w:r>
      <w:r>
        <w:t xml:space="preserve">    C)  K</w:t>
      </w:r>
      <w:r w:rsidR="0041177B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D)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 xml:space="preserve">_____9.  Neutralization reactions can also be described as </w:t>
      </w:r>
    </w:p>
    <w:p w:rsidR="00633AF3" w:rsidRDefault="0041177B">
      <w:pPr>
        <w:widowControl w:val="0"/>
      </w:pPr>
      <w:r>
        <w:tab/>
        <w:t>A) sing</w:t>
      </w:r>
      <w:r w:rsidR="00633AF3">
        <w:t>le replacement</w:t>
      </w:r>
      <w:r>
        <w:t xml:space="preserve">       B) doub</w:t>
      </w:r>
      <w:r w:rsidR="00633AF3">
        <w:t xml:space="preserve">le replacement </w:t>
      </w:r>
      <w:r>
        <w:t xml:space="preserve">   </w:t>
      </w:r>
      <w:r w:rsidR="00633AF3">
        <w:t>C) synthesis    D) decomposition.</w:t>
      </w:r>
    </w:p>
    <w:p w:rsidR="00633AF3" w:rsidRDefault="00633AF3">
      <w:pPr>
        <w:widowControl w:val="0"/>
      </w:pPr>
    </w:p>
    <w:p w:rsidR="00786107" w:rsidRDefault="00786107" w:rsidP="0041177B">
      <w:pPr>
        <w:widowControl w:val="0"/>
        <w:ind w:left="720" w:hanging="720"/>
        <w:contextualSpacing/>
      </w:pPr>
      <w:r>
        <w:t>_____10.  When solutions of HCl and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are prepared with the same concentration, the HCl solutions have an approximately 100 times greater concentration of H</w:t>
      </w:r>
      <w:r>
        <w:rPr>
          <w:sz w:val="36"/>
          <w:vertAlign w:val="superscript"/>
        </w:rPr>
        <w:t>+</w:t>
      </w:r>
      <w:r>
        <w:t xml:space="preserve"> ion than do the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solu</w:t>
      </w:r>
      <w:r w:rsidR="0041177B">
        <w:t>tions.  If the hydrochloric</w:t>
      </w:r>
      <w:r>
        <w:t xml:space="preserve"> acid solu</w:t>
      </w:r>
      <w:r w:rsidR="0041177B">
        <w:t>tion has a pH of 4, then the HC</w:t>
      </w:r>
      <w:r w:rsidR="0041177B">
        <w:rPr>
          <w:vertAlign w:val="subscript"/>
        </w:rPr>
        <w:t>2</w:t>
      </w:r>
      <w:r w:rsidR="0041177B">
        <w:t>H</w:t>
      </w:r>
      <w:r w:rsidR="0041177B">
        <w:rPr>
          <w:vertAlign w:val="subscript"/>
        </w:rPr>
        <w:t>3</w:t>
      </w:r>
      <w:r w:rsidR="0041177B">
        <w:t>O</w:t>
      </w:r>
      <w:r w:rsidR="0041177B">
        <w:rPr>
          <w:vertAlign w:val="subscript"/>
        </w:rPr>
        <w:t>2</w:t>
      </w:r>
      <w:r>
        <w:t xml:space="preserve"> would</w:t>
      </w:r>
      <w:r w:rsidR="0041177B">
        <w:t xml:space="preserve">   </w:t>
      </w:r>
      <w:r>
        <w:t xml:space="preserve">have a pH of   A) 6    B) 2    C) 3   D) 5 </w:t>
      </w:r>
    </w:p>
    <w:p w:rsidR="00786107" w:rsidRDefault="00786107" w:rsidP="00786107">
      <w:pPr>
        <w:widowControl w:val="0"/>
        <w:contextualSpacing/>
      </w:pPr>
    </w:p>
    <w:p w:rsidR="00786107" w:rsidRDefault="00786107" w:rsidP="00786107">
      <w:pPr>
        <w:widowControl w:val="0"/>
        <w:contextualSpacing/>
      </w:pPr>
      <w:r>
        <w:t>_____11.   Which must be true in an aqueous  solution of pH = 11?</w:t>
      </w:r>
    </w:p>
    <w:p w:rsidR="00786107" w:rsidRDefault="00786107" w:rsidP="00786107">
      <w:pPr>
        <w:widowControl w:val="0"/>
        <w:contextualSpacing/>
      </w:pPr>
      <w:r>
        <w:tab/>
        <w:t>A) the solution is a nonelectrolyte.    B) the H</w:t>
      </w:r>
      <w:r>
        <w:rPr>
          <w:sz w:val="36"/>
          <w:vertAlign w:val="superscript"/>
        </w:rPr>
        <w:t>+</w:t>
      </w:r>
      <w:r>
        <w:t xml:space="preserve"> concentration = the OH</w:t>
      </w:r>
      <w:r>
        <w:rPr>
          <w:vertAlign w:val="superscript"/>
        </w:rPr>
        <w:t>–</w:t>
      </w:r>
      <w:r>
        <w:t xml:space="preserve"> concentration</w:t>
      </w:r>
    </w:p>
    <w:p w:rsidR="00786107" w:rsidRDefault="00786107" w:rsidP="00786107">
      <w:pPr>
        <w:widowControl w:val="0"/>
        <w:contextualSpacing/>
      </w:pPr>
      <w:r>
        <w:tab/>
        <w:t>C) the H</w:t>
      </w:r>
      <w:r>
        <w:rPr>
          <w:sz w:val="36"/>
          <w:vertAlign w:val="superscript"/>
        </w:rPr>
        <w:t>+</w:t>
      </w:r>
      <w:r w:rsidR="0041177B">
        <w:t xml:space="preserve"> concentration &lt;</w:t>
      </w:r>
      <w:r>
        <w:t xml:space="preserve">  the OH</w:t>
      </w:r>
      <w:r>
        <w:rPr>
          <w:vertAlign w:val="superscript"/>
        </w:rPr>
        <w:t>–</w:t>
      </w:r>
      <w:r>
        <w:t xml:space="preserve"> concentration</w:t>
      </w:r>
    </w:p>
    <w:p w:rsidR="00786107" w:rsidRDefault="00786107" w:rsidP="00786107">
      <w:pPr>
        <w:widowControl w:val="0"/>
        <w:contextualSpacing/>
      </w:pPr>
      <w:r>
        <w:tab/>
        <w:t>D) the H</w:t>
      </w:r>
      <w:r>
        <w:rPr>
          <w:sz w:val="36"/>
          <w:vertAlign w:val="superscript"/>
        </w:rPr>
        <w:t>+</w:t>
      </w:r>
      <w:r w:rsidR="0041177B">
        <w:t xml:space="preserve"> concentration &gt;</w:t>
      </w:r>
      <w:r>
        <w:t xml:space="preserve"> the OH</w:t>
      </w:r>
      <w:r>
        <w:rPr>
          <w:vertAlign w:val="superscript"/>
        </w:rPr>
        <w:t>–</w:t>
      </w:r>
      <w:r>
        <w:t xml:space="preserve"> concentration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_____12. The device used to add measured volumes of acids and bases during a titration is</w:t>
      </w:r>
    </w:p>
    <w:p w:rsidR="00633AF3" w:rsidRDefault="00633AF3">
      <w:pPr>
        <w:widowControl w:val="0"/>
      </w:pPr>
      <w:r>
        <w:tab/>
        <w:t>called a     A) beaker     B) graduated cylinder    C) burette     D) Grazi flask.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_____13.  Which 0.10 molar solution contains the highest concentration of OH</w:t>
      </w:r>
      <w:r>
        <w:rPr>
          <w:vertAlign w:val="superscript"/>
        </w:rPr>
        <w:t>–</w:t>
      </w:r>
      <w:r>
        <w:t xml:space="preserve"> ions?</w:t>
      </w:r>
    </w:p>
    <w:p w:rsidR="00633AF3" w:rsidRDefault="00633AF3">
      <w:pPr>
        <w:widowControl w:val="0"/>
      </w:pPr>
      <w:r>
        <w:t xml:space="preserve">      A)  CH</w:t>
      </w:r>
      <w:r>
        <w:rPr>
          <w:vertAlign w:val="subscript"/>
        </w:rPr>
        <w:t>3</w:t>
      </w:r>
      <w:r>
        <w:t>COOH     B)  KOH       C) CO</w:t>
      </w:r>
      <w:r>
        <w:rPr>
          <w:vertAlign w:val="subscript"/>
        </w:rPr>
        <w:t>2</w:t>
      </w:r>
      <w:r>
        <w:t xml:space="preserve"> (aq)        D) CH</w:t>
      </w:r>
      <w:r>
        <w:rPr>
          <w:vertAlign w:val="subscript"/>
        </w:rPr>
        <w:t>3</w:t>
      </w:r>
      <w:r>
        <w:t>OH</w:t>
      </w:r>
    </w:p>
    <w:p w:rsidR="00786107" w:rsidRDefault="00786107">
      <w:pPr>
        <w:widowControl w:val="0"/>
      </w:pPr>
    </w:p>
    <w:p w:rsidR="00633AF3" w:rsidRDefault="00633AF3">
      <w:pPr>
        <w:widowControl w:val="0"/>
      </w:pPr>
      <w:r>
        <w:t xml:space="preserve">_____14.  Which is a </w:t>
      </w:r>
      <w:r>
        <w:rPr>
          <w:b/>
        </w:rPr>
        <w:t>non</w:t>
      </w:r>
      <w:r>
        <w:t xml:space="preserve">electrolyte?     A) KBr    B) HBr    C) </w:t>
      </w:r>
      <w:r w:rsidR="0041177B">
        <w:t>C</w:t>
      </w:r>
      <w:r w:rsidR="0041177B">
        <w:rPr>
          <w:vertAlign w:val="subscript"/>
        </w:rPr>
        <w:t>6</w:t>
      </w:r>
      <w:r w:rsidR="0041177B">
        <w:t>H</w:t>
      </w:r>
      <w:r w:rsidR="0041177B">
        <w:rPr>
          <w:vertAlign w:val="subscript"/>
        </w:rPr>
        <w:t>12</w:t>
      </w:r>
      <w:r w:rsidR="0041177B">
        <w:t>O</w:t>
      </w:r>
      <w:r w:rsidR="0041177B">
        <w:rPr>
          <w:vertAlign w:val="subscript"/>
        </w:rPr>
        <w:t xml:space="preserve">6   </w:t>
      </w:r>
      <w:r>
        <w:t xml:space="preserve">D) </w:t>
      </w:r>
      <w:r w:rsidR="0041177B">
        <w:t>KOH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_____15.  A 12.00 mL sample of HNO</w:t>
      </w:r>
      <w:r>
        <w:rPr>
          <w:vertAlign w:val="subscript"/>
        </w:rPr>
        <w:t>3</w:t>
      </w:r>
      <w:r>
        <w:t xml:space="preserve"> solu</w:t>
      </w:r>
      <w:r w:rsidR="0041177B">
        <w:t>tion is exactly neutralized by 24</w:t>
      </w:r>
      <w:r>
        <w:t>.00 mL of</w:t>
      </w:r>
    </w:p>
    <w:p w:rsidR="00633AF3" w:rsidRDefault="00633AF3">
      <w:pPr>
        <w:widowControl w:val="0"/>
      </w:pPr>
      <w:r>
        <w:tab/>
        <w:t>0.25 molar KOH.  The concentration of the acid is   A) 0.125 molar   B) 0.25 molar</w:t>
      </w:r>
    </w:p>
    <w:p w:rsidR="00633AF3" w:rsidRDefault="00633AF3">
      <w:pPr>
        <w:widowControl w:val="0"/>
      </w:pPr>
      <w:r>
        <w:tab/>
        <w:t>C) 0.50 molar    D) 7.2 molar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_____16.  According to the Brønsted-Lowry theory, NH</w:t>
      </w:r>
      <w:r>
        <w:rPr>
          <w:vertAlign w:val="subscript"/>
        </w:rPr>
        <w:t>3</w:t>
      </w:r>
      <w:r>
        <w:t xml:space="preserve"> is a base in water because NH</w:t>
      </w:r>
      <w:r>
        <w:rPr>
          <w:vertAlign w:val="subscript"/>
        </w:rPr>
        <w:t>3</w:t>
      </w:r>
    </w:p>
    <w:p w:rsidR="00633AF3" w:rsidRDefault="00633AF3">
      <w:pPr>
        <w:widowControl w:val="0"/>
        <w:ind w:left="720"/>
      </w:pPr>
      <w:r>
        <w:t>A) gains a proton to form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 B) loses a proton to form NH</w:t>
      </w:r>
      <w:r>
        <w:rPr>
          <w:vertAlign w:val="subscript"/>
        </w:rPr>
        <w:t>2</w:t>
      </w:r>
      <w:r>
        <w:rPr>
          <w:vertAlign w:val="superscript"/>
        </w:rPr>
        <w:t xml:space="preserve">– </w:t>
      </w:r>
      <w:r>
        <w:t xml:space="preserve">    C) gains OH</w:t>
      </w:r>
      <w:r>
        <w:rPr>
          <w:vertAlign w:val="superscript"/>
        </w:rPr>
        <w:t>–</w:t>
      </w:r>
      <w:r>
        <w:t xml:space="preserve"> ions to form NH</w:t>
      </w:r>
      <w:r>
        <w:rPr>
          <w:vertAlign w:val="subscript"/>
        </w:rPr>
        <w:t>3</w:t>
      </w:r>
      <w:r>
        <w:t>OH     D) Forms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ions</w:t>
      </w:r>
    </w:p>
    <w:p w:rsidR="00633AF3" w:rsidRDefault="00633AF3">
      <w:pPr>
        <w:widowControl w:val="0"/>
      </w:pPr>
      <w:r>
        <w:t>Tables below are for questions 17 to 22.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6930"/>
        <w:gridCol w:w="2430"/>
      </w:tblGrid>
      <w:tr w:rsidR="00633AF3">
        <w:trPr>
          <w:cantSplit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rPr>
                <w:rFonts w:ascii="Arial" w:hAnsi="Arial"/>
                <w:sz w:val="28"/>
              </w:rPr>
              <w:t>Reaction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 w:rsidP="00786107">
            <w:pPr>
              <w:widowControl w:val="0"/>
            </w:pPr>
            <w:r>
              <w:rPr>
                <w:rFonts w:ascii="Arial" w:hAnsi="Arial"/>
                <w:sz w:val="28"/>
              </w:rPr>
              <w:t>ΔH</w:t>
            </w:r>
            <w:r w:rsidR="00786107">
              <w:rPr>
                <w:rFonts w:ascii="Arial" w:hAnsi="Arial"/>
                <w:sz w:val="28"/>
              </w:rPr>
              <w:t>°</w:t>
            </w:r>
            <w:r>
              <w:rPr>
                <w:rFonts w:ascii="Arial" w:hAnsi="Arial"/>
                <w:sz w:val="28"/>
              </w:rPr>
              <w:t xml:space="preserve"> (kJ)</w:t>
            </w:r>
          </w:p>
        </w:tc>
      </w:tr>
      <w:tr w:rsidR="00633AF3">
        <w:trPr>
          <w:cantSplit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A.       2 CO(g) + O</w:t>
            </w:r>
            <w:r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rFonts w:ascii="Menlo Regular" w:hAnsi="Menlo Regular" w:cs="Menlo Regular"/>
              </w:rPr>
              <w:t>➞</w:t>
            </w:r>
            <w:r>
              <w:t xml:space="preserve"> 2 CO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–566.0</w:t>
            </w:r>
          </w:p>
        </w:tc>
      </w:tr>
      <w:tr w:rsidR="00633AF3">
        <w:trPr>
          <w:cantSplit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B.       N</w:t>
            </w:r>
            <w:r>
              <w:rPr>
                <w:vertAlign w:val="subscript"/>
              </w:rPr>
              <w:t>2</w:t>
            </w:r>
            <w:r>
              <w:t>(g)   + O</w:t>
            </w:r>
            <w:r>
              <w:rPr>
                <w:vertAlign w:val="subscript"/>
              </w:rPr>
              <w:t>2</w:t>
            </w:r>
            <w:r>
              <w:t xml:space="preserve">(g)   </w:t>
            </w:r>
            <w:r>
              <w:rPr>
                <w:rFonts w:ascii="Menlo Regular" w:hAnsi="Menlo Regular" w:cs="Menlo Regular"/>
              </w:rPr>
              <w:t>➞</w:t>
            </w:r>
            <w:r>
              <w:t xml:space="preserve">   2 NO(g)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182.7</w:t>
            </w:r>
          </w:p>
        </w:tc>
      </w:tr>
      <w:tr w:rsidR="00633AF3">
        <w:trPr>
          <w:cantSplit/>
          <w:trHeight w:val="468"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C.      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(s) + 6 O</w:t>
            </w:r>
            <w:r>
              <w:rPr>
                <w:vertAlign w:val="subscript"/>
              </w:rPr>
              <w:t>2</w:t>
            </w:r>
            <w:r>
              <w:t xml:space="preserve">(g)   </w:t>
            </w:r>
            <w:r>
              <w:rPr>
                <w:rFonts w:ascii="Menlo Regular" w:hAnsi="Menlo Regular" w:cs="Menlo Regular"/>
              </w:rPr>
              <w:t>➞</w:t>
            </w:r>
            <w:r>
              <w:t xml:space="preserve"> 6 CO</w:t>
            </w:r>
            <w:r>
              <w:rPr>
                <w:vertAlign w:val="subscript"/>
              </w:rPr>
              <w:t>2</w:t>
            </w:r>
            <w:r>
              <w:t xml:space="preserve"> (g)   +   6 H</w:t>
            </w:r>
            <w:r>
              <w:rPr>
                <w:vertAlign w:val="subscript"/>
              </w:rPr>
              <w:t>2</w:t>
            </w:r>
            <w:r>
              <w:t>O(g)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–2540</w:t>
            </w:r>
          </w:p>
        </w:tc>
      </w:tr>
      <w:tr w:rsidR="00633AF3">
        <w:trPr>
          <w:cantSplit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D.      C(s)   + O</w:t>
            </w:r>
            <w:r>
              <w:rPr>
                <w:vertAlign w:val="subscript"/>
              </w:rPr>
              <w:t>2</w:t>
            </w:r>
            <w:r>
              <w:t xml:space="preserve">(g)    </w:t>
            </w:r>
            <w:r>
              <w:rPr>
                <w:rFonts w:ascii="Menlo Regular" w:hAnsi="Menlo Regular" w:cs="Menlo Regular"/>
              </w:rPr>
              <w:t>➞</w:t>
            </w:r>
            <w:r>
              <w:t xml:space="preserve">   CO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–393.5</w:t>
            </w:r>
          </w:p>
        </w:tc>
      </w:tr>
      <w:tr w:rsidR="00633AF3">
        <w:trPr>
          <w:cantSplit/>
        </w:trPr>
        <w:tc>
          <w:tcPr>
            <w:tcW w:w="69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 xml:space="preserve">E.        2 HI(g)     </w:t>
            </w:r>
            <w:r>
              <w:rPr>
                <w:rFonts w:ascii="Menlo Regular" w:hAnsi="Menlo Regular" w:cs="Menlo Regular"/>
              </w:rPr>
              <w:t>➞</w:t>
            </w:r>
            <w:r>
              <w:t xml:space="preserve">    H</w:t>
            </w:r>
            <w:r>
              <w:rPr>
                <w:vertAlign w:val="subscript"/>
              </w:rPr>
              <w:t>2</w:t>
            </w:r>
            <w:r>
              <w:t>(g)    + I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24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??</w:t>
            </w:r>
          </w:p>
        </w:tc>
      </w:tr>
    </w:tbl>
    <w:p w:rsidR="00633AF3" w:rsidRDefault="00633AF3">
      <w:pPr>
        <w:widowControl w:val="0"/>
      </w:pPr>
      <w:r>
        <w:t xml:space="preserve"> </w:t>
      </w:r>
    </w:p>
    <w:p w:rsidR="00633AF3" w:rsidRDefault="00633AF3">
      <w:pPr>
        <w:widowControl w:val="0"/>
      </w:pPr>
      <w:r>
        <w:t>____________(fill in) 17.  What is ΔH̊ for reaction “E” ?    ( refer to your reference table)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_______18.  Which of the reactions will produce MORE PRODUCT at equilibrium when</w:t>
      </w:r>
    </w:p>
    <w:p w:rsidR="00633AF3" w:rsidRDefault="00633AF3">
      <w:pPr>
        <w:widowControl w:val="0"/>
      </w:pPr>
      <w:r>
        <w:tab/>
        <w:t>the temperature is increased?  A)A    B)B     C) C     D) D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_______19.  Which of the reactions will produce MORE PRODUCT at equilibrium</w:t>
      </w:r>
    </w:p>
    <w:p w:rsidR="00633AF3" w:rsidRDefault="00633AF3">
      <w:pPr>
        <w:widowControl w:val="0"/>
      </w:pPr>
      <w:r>
        <w:tab/>
        <w:t>when the volume of the system is INCREASED ?   A)A   B)B    C)C    D)D</w:t>
      </w:r>
    </w:p>
    <w:p w:rsidR="00633AF3" w:rsidRDefault="00633AF3">
      <w:pPr>
        <w:widowControl w:val="0"/>
      </w:pPr>
    </w:p>
    <w:p w:rsidR="00633AF3" w:rsidRDefault="00633AF3" w:rsidP="0041177B">
      <w:pPr>
        <w:widowControl w:val="0"/>
        <w:ind w:left="720" w:hanging="720"/>
      </w:pPr>
      <w:r>
        <w:t>_______20.</w:t>
      </w:r>
      <w:r w:rsidR="0041177B">
        <w:t xml:space="preserve">  In reaction B, as the volume of the container</w:t>
      </w:r>
      <w:r>
        <w:t xml:space="preserve"> increases, the amount of NO at </w:t>
      </w:r>
      <w:r w:rsidR="0041177B">
        <w:t xml:space="preserve">equilibrium    </w:t>
      </w:r>
      <w:r>
        <w:t>A) increases    B) decreases    C) remains the same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_______21.  In reaction A, if more CO is added to the equilibrium system, the amount of</w:t>
      </w:r>
    </w:p>
    <w:p w:rsidR="00633AF3" w:rsidRDefault="00633AF3">
      <w:pPr>
        <w:widowControl w:val="0"/>
      </w:pPr>
      <w:r>
        <w:tab/>
      </w:r>
      <w:r w:rsidR="0041177B">
        <w:t>C</w:t>
      </w:r>
      <w:r>
        <w:t>O</w:t>
      </w:r>
      <w:r>
        <w:rPr>
          <w:vertAlign w:val="subscript"/>
        </w:rPr>
        <w:t>2</w:t>
      </w:r>
      <w:r>
        <w:t xml:space="preserve"> would   A) increase   B) decrease    C) stay the same</w:t>
      </w:r>
    </w:p>
    <w:p w:rsidR="00633AF3" w:rsidRDefault="00633AF3">
      <w:pPr>
        <w:widowControl w:val="0"/>
      </w:pPr>
    </w:p>
    <w:p w:rsidR="00633AF3" w:rsidRDefault="00633AF3" w:rsidP="0041177B">
      <w:pPr>
        <w:widowControl w:val="0"/>
        <w:ind w:left="810" w:hanging="810"/>
      </w:pPr>
      <w:r>
        <w:t xml:space="preserve">_______22.  In reaction A, to </w:t>
      </w:r>
      <w:r>
        <w:rPr>
          <w:b/>
        </w:rPr>
        <w:t>maximize</w:t>
      </w:r>
      <w:r>
        <w:t xml:space="preserve"> the amount of CO </w:t>
      </w:r>
      <w:r w:rsidR="0041177B">
        <w:t>and O</w:t>
      </w:r>
      <w:r w:rsidR="0041177B">
        <w:rPr>
          <w:vertAlign w:val="subscript"/>
        </w:rPr>
        <w:t>2</w:t>
      </w:r>
      <w:r>
        <w:t xml:space="preserve"> equilibrium, </w:t>
      </w:r>
      <w:r w:rsidR="0041177B">
        <w:t xml:space="preserve">(and minimize </w:t>
      </w:r>
      <w:r>
        <w:t xml:space="preserve">the </w:t>
      </w:r>
      <w:r w:rsidR="0041177B">
        <w:t>amount of CO</w:t>
      </w:r>
      <w:r w:rsidR="0041177B">
        <w:rPr>
          <w:vertAlign w:val="subscript"/>
        </w:rPr>
        <w:t>2</w:t>
      </w:r>
      <w:r w:rsidR="0041177B">
        <w:t xml:space="preserve">)  the </w:t>
      </w:r>
      <w:r>
        <w:t>best</w:t>
      </w:r>
      <w:r w:rsidR="0041177B">
        <w:t xml:space="preserve">  </w:t>
      </w:r>
      <w:r>
        <w:t>set of conditions are   A) high temperature and high pressure</w:t>
      </w:r>
      <w:r w:rsidR="0041177B">
        <w:t xml:space="preserve">   </w:t>
      </w:r>
      <w:r>
        <w:t>B) high temperature and low pressure    C) low temperature and high pressure</w:t>
      </w:r>
    </w:p>
    <w:p w:rsidR="00633AF3" w:rsidRDefault="00633AF3">
      <w:pPr>
        <w:widowControl w:val="0"/>
      </w:pPr>
      <w:r>
        <w:tab/>
        <w:t>D) low temperature and low pressure.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______23.  The conditions that most favor a spontaneous change are   1) increasing potential</w:t>
      </w:r>
    </w:p>
    <w:p w:rsidR="00633AF3" w:rsidRDefault="00633AF3">
      <w:pPr>
        <w:widowControl w:val="0"/>
      </w:pPr>
      <w:r>
        <w:tab/>
        <w:t>energy and increasing entropy   2) de</w:t>
      </w:r>
      <w:r w:rsidR="0041177B">
        <w:t>creasing potential energy and de</w:t>
      </w:r>
      <w:r>
        <w:t>creasing entropy</w:t>
      </w:r>
    </w:p>
    <w:p w:rsidR="00633AF3" w:rsidRDefault="00633AF3">
      <w:pPr>
        <w:widowControl w:val="0"/>
      </w:pPr>
      <w:r>
        <w:tab/>
        <w:t xml:space="preserve">3) increasing potential energy and decreasing entropy </w:t>
      </w:r>
    </w:p>
    <w:p w:rsidR="00633AF3" w:rsidRDefault="00633AF3">
      <w:pPr>
        <w:widowControl w:val="0"/>
      </w:pPr>
      <w:r>
        <w:tab/>
        <w:t>4) de</w:t>
      </w:r>
      <w:r w:rsidR="0041177B">
        <w:t>creasing potential energy and in</w:t>
      </w:r>
      <w:r>
        <w:t>creasing entropy</w:t>
      </w:r>
    </w:p>
    <w:p w:rsidR="00633AF3" w:rsidRDefault="00633AF3">
      <w:pPr>
        <w:widowControl w:val="0"/>
      </w:pPr>
    </w:p>
    <w:p w:rsidR="00633AF3" w:rsidRDefault="0041177B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>____24.  As ice melts</w:t>
      </w:r>
      <w:r w:rsidR="00633AF3">
        <w:rPr>
          <w:rFonts w:ascii="Baskerville" w:hAnsi="Baskerville"/>
        </w:rPr>
        <w:t>, its entropy 1) decreases   2) increases   3) stays the</w:t>
      </w:r>
      <w:r w:rsidR="00786107">
        <w:rPr>
          <w:rFonts w:ascii="Baskerville" w:hAnsi="Baskerville"/>
        </w:rPr>
        <w:t xml:space="preserve"> </w:t>
      </w:r>
      <w:r w:rsidR="00633AF3">
        <w:rPr>
          <w:rFonts w:ascii="Baskerville" w:hAnsi="Baskerville"/>
        </w:rPr>
        <w:t>same</w:t>
      </w:r>
    </w:p>
    <w:p w:rsidR="00633AF3" w:rsidRDefault="00633AF3">
      <w:pPr>
        <w:widowControl w:val="0"/>
        <w:rPr>
          <w:rFonts w:ascii="Baskerville" w:hAnsi="Baskerville"/>
        </w:rPr>
      </w:pPr>
    </w:p>
    <w:p w:rsidR="00633AF3" w:rsidRDefault="00633AF3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>____25.  Which statement correctly describes a chemical reaction at equilibrium?</w:t>
      </w:r>
    </w:p>
    <w:p w:rsidR="00633AF3" w:rsidRDefault="00633AF3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ab/>
        <w:t>1) The concentrations of products and reactants are constant.</w:t>
      </w:r>
    </w:p>
    <w:p w:rsidR="00633AF3" w:rsidRDefault="00633AF3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ab/>
        <w:t>2) The concentrations of products and reactants are equal.</w:t>
      </w:r>
    </w:p>
    <w:p w:rsidR="00633AF3" w:rsidRDefault="00633AF3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ab/>
        <w:t>3) The rate of the forward reaction is less than the rate of the reverse reaction</w:t>
      </w:r>
    </w:p>
    <w:p w:rsidR="00633AF3" w:rsidRDefault="00633AF3">
      <w:pPr>
        <w:widowControl w:val="0"/>
        <w:rPr>
          <w:rFonts w:ascii="Baskerville" w:hAnsi="Baskerville"/>
        </w:rPr>
      </w:pPr>
      <w:r>
        <w:rPr>
          <w:rFonts w:ascii="Baskerville" w:hAnsi="Baskerville"/>
        </w:rPr>
        <w:tab/>
        <w:t>4) The rate of the forward reaction is greater than the rate of the reverse reaction.</w:t>
      </w:r>
    </w:p>
    <w:p w:rsidR="00633AF3" w:rsidRDefault="00633AF3">
      <w:pPr>
        <w:widowControl w:val="0"/>
        <w:rPr>
          <w:rFonts w:ascii="Baskerville" w:hAnsi="Baskerville"/>
        </w:rPr>
      </w:pPr>
    </w:p>
    <w:p w:rsidR="00633AF3" w:rsidRDefault="00633AF3">
      <w:pPr>
        <w:widowControl w:val="0"/>
      </w:pPr>
      <w:r>
        <w:t xml:space="preserve"> I. Data from Sam’s titration experiment: Complete the experiment by filling in the shaded boxes with the correct values.  HCl was titrated with KOH.</w:t>
      </w:r>
    </w:p>
    <w:p w:rsidR="00633AF3" w:rsidRDefault="00633AF3">
      <w:pPr>
        <w:widowControl w:val="0"/>
      </w:pPr>
    </w:p>
    <w:p w:rsidR="00633AF3" w:rsidRDefault="00633AF3">
      <w:pPr>
        <w:widowControl w:val="0"/>
        <w:rPr>
          <w:vanish/>
        </w:rPr>
      </w:pPr>
      <w:r>
        <w:t>Molarity of acid      0.100 molar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160"/>
        <w:gridCol w:w="2520"/>
        <w:gridCol w:w="2160"/>
        <w:gridCol w:w="540"/>
        <w:gridCol w:w="1980"/>
      </w:tblGrid>
      <w:tr w:rsidR="00633AF3">
        <w:trPr>
          <w:cantSplit/>
        </w:trPr>
        <w:tc>
          <w:tcPr>
            <w:tcW w:w="9360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</w:p>
        </w:tc>
      </w:tr>
      <w:tr w:rsidR="00633AF3">
        <w:trPr>
          <w:cantSplit/>
        </w:trPr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Initial acid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1.50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Initial base</w:t>
            </w:r>
          </w:p>
        </w:tc>
        <w:tc>
          <w:tcPr>
            <w:tcW w:w="252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4.50</w:t>
            </w:r>
          </w:p>
        </w:tc>
      </w:tr>
      <w:tr w:rsidR="00633AF3">
        <w:trPr>
          <w:cantSplit/>
        </w:trPr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Final acid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21.50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 xml:space="preserve">Final </w:t>
            </w:r>
          </w:p>
          <w:p w:rsidR="00633AF3" w:rsidRDefault="00633AF3">
            <w:pPr>
              <w:widowControl w:val="0"/>
            </w:pPr>
            <w:r>
              <w:t>Base</w:t>
            </w:r>
          </w:p>
        </w:tc>
        <w:tc>
          <w:tcPr>
            <w:tcW w:w="252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41177B">
            <w:pPr>
              <w:widowControl w:val="0"/>
            </w:pPr>
            <w:r>
              <w:t>9</w:t>
            </w:r>
            <w:r w:rsidR="00633AF3">
              <w:t>.50</w:t>
            </w:r>
          </w:p>
        </w:tc>
      </w:tr>
      <w:tr w:rsidR="00633AF3">
        <w:trPr>
          <w:cantSplit/>
        </w:trPr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Volume of acid</w:t>
            </w:r>
          </w:p>
        </w:tc>
        <w:tc>
          <w:tcPr>
            <w:tcW w:w="2520" w:type="dxa"/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>Volume of base</w:t>
            </w:r>
          </w:p>
        </w:tc>
        <w:tc>
          <w:tcPr>
            <w:tcW w:w="2520" w:type="dxa"/>
            <w:gridSpan w:val="2"/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</w:p>
        </w:tc>
      </w:tr>
      <w:tr w:rsidR="00633AF3">
        <w:trPr>
          <w:cantSplit/>
        </w:trPr>
        <w:tc>
          <w:tcPr>
            <w:tcW w:w="46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  <w:r>
              <w:t xml:space="preserve">M of base </w:t>
            </w:r>
          </w:p>
        </w:tc>
        <w:tc>
          <w:tcPr>
            <w:tcW w:w="1980" w:type="dxa"/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33AF3" w:rsidRDefault="00633AF3">
            <w:pPr>
              <w:widowControl w:val="0"/>
            </w:pPr>
          </w:p>
        </w:tc>
      </w:tr>
    </w:tbl>
    <w:p w:rsidR="00633AF3" w:rsidRDefault="00633AF3">
      <w:pPr>
        <w:widowControl w:val="0"/>
      </w:pPr>
    </w:p>
    <w:p w:rsidR="00633AF3" w:rsidRDefault="00633AF3">
      <w:pPr>
        <w:widowControl w:val="0"/>
      </w:pPr>
      <w:r>
        <w:t>II.  How many MOLES of H</w:t>
      </w:r>
      <w:r>
        <w:rPr>
          <w:vertAlign w:val="subscript"/>
        </w:rPr>
        <w:t>2</w:t>
      </w:r>
      <w:r>
        <w:t>O were formed during this titration? _____________.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III. Write a balanced equation for the reaction that takes plac</w:t>
      </w:r>
      <w:r w:rsidR="0041177B">
        <w:t>e when KOH is neutralized by HCl</w:t>
      </w:r>
      <w:r>
        <w:t>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IV.  Jack prepared two solutions, solution “A” and solution “B” .  He t</w:t>
      </w:r>
      <w:r w:rsidR="006D32C9">
        <w:t>ested solution A with phenolphthalein, and the solution turned pink</w:t>
      </w:r>
      <w:r>
        <w:t>.  He te</w:t>
      </w:r>
      <w:r w:rsidR="006D32C9">
        <w:t>sted solution B with bromcresol green, and the solution turned yellow</w:t>
      </w:r>
      <w:r>
        <w:t>.  When he mixed the two solutions, the products were H</w:t>
      </w:r>
      <w:r>
        <w:rPr>
          <w:vertAlign w:val="subscript"/>
        </w:rPr>
        <w:t>2</w:t>
      </w:r>
      <w:r>
        <w:t>O and 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. 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ab/>
        <w:t>A.  Identify solution   A.</w:t>
      </w:r>
    </w:p>
    <w:p w:rsidR="00633AF3" w:rsidRDefault="00633AF3">
      <w:pPr>
        <w:widowControl w:val="0"/>
      </w:pP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ab/>
        <w:t>B.  Identify solution   B.</w:t>
      </w:r>
    </w:p>
    <w:p w:rsidR="006D32C9" w:rsidRDefault="00633AF3">
      <w:pPr>
        <w:widowControl w:val="0"/>
      </w:pPr>
      <w:r>
        <w:tab/>
      </w:r>
    </w:p>
    <w:p w:rsidR="00633AF3" w:rsidRDefault="00633AF3">
      <w:pPr>
        <w:widowControl w:val="0"/>
      </w:pPr>
    </w:p>
    <w:p w:rsidR="006D32C9" w:rsidRDefault="006D32C9">
      <w:pPr>
        <w:widowControl w:val="0"/>
      </w:pPr>
      <w:r>
        <w:tab/>
        <w:t>C.  Briefly explain your answers to parts A and B.</w:t>
      </w:r>
    </w:p>
    <w:p w:rsidR="006D32C9" w:rsidRDefault="006D32C9">
      <w:pPr>
        <w:widowControl w:val="0"/>
      </w:pPr>
    </w:p>
    <w:p w:rsidR="00633AF3" w:rsidRDefault="00633AF3">
      <w:pPr>
        <w:widowControl w:val="0"/>
      </w:pPr>
    </w:p>
    <w:p w:rsidR="00633AF3" w:rsidRDefault="00633AF3">
      <w:pPr>
        <w:widowControl w:val="0"/>
      </w:pPr>
      <w:r>
        <w:t>IV.   Extra Credit:   How many mL of 0.100 molar barium hydroxide will exactly neutralize 24.0 mL of   0.100 molar phosphoric acid, to produce barium phosphate and water?</w:t>
      </w:r>
    </w:p>
    <w:sectPr w:rsidR="00633AF3" w:rsidSect="00786107">
      <w:pgSz w:w="12240" w:h="15840"/>
      <w:pgMar w:top="1080" w:right="1440" w:bottom="12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3AF3"/>
    <w:rsid w:val="0041177B"/>
    <w:rsid w:val="00610F4E"/>
    <w:rsid w:val="00633AF3"/>
    <w:rsid w:val="006D32C9"/>
    <w:rsid w:val="00786107"/>
    <w:rsid w:val="009C60D8"/>
    <w:rsid w:val="00A04CC3"/>
    <w:rsid w:val="00BF5EAA"/>
    <w:rsid w:val="00C95A19"/>
    <w:rsid w:val="00DA5F9D"/>
  </w:rsids>
  <m:mathPr>
    <m:mathFont m:val="Menlo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C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4822</Characters>
  <Application>Microsoft Macintosh Word</Application>
  <DocSecurity>0</DocSecurity>
  <Lines>40</Lines>
  <Paragraphs>9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2014-04-06T23:54:00Z</cp:lastPrinted>
  <dcterms:created xsi:type="dcterms:W3CDTF">2015-03-26T13:18:00Z</dcterms:created>
  <dcterms:modified xsi:type="dcterms:W3CDTF">2015-03-26T13:18:00Z</dcterms:modified>
</cp:coreProperties>
</file>