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QuickMark_1"/>
    <w:bookmarkEnd w:id="0"/>
    <w:p w14:paraId="366F6FC1" w14:textId="77777777" w:rsidR="00B4444C" w:rsidRDefault="00013F30">
      <w:pPr>
        <w:widowControl w:val="0"/>
        <w:tabs>
          <w:tab w:val="left" w:pos="-1440"/>
          <w:tab w:val="left" w:pos="-720"/>
          <w:tab w:val="left" w:pos="0"/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Tiempo" w:hAnsi="Tiempo"/>
          <w:b/>
          <w:color w:val="80000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Tiempo" w:hAnsi="Tiempo"/>
          <w:b/>
          <w:color w:val="800000"/>
        </w:rPr>
        <w:t>Sheet 6b.</w:t>
      </w:r>
    </w:p>
    <w:p w14:paraId="6C1F19D9" w14:textId="52924D71" w:rsidR="00B4444C" w:rsidRDefault="00013F30">
      <w:pPr>
        <w:widowControl w:val="0"/>
        <w:tabs>
          <w:tab w:val="left" w:pos="-1440"/>
          <w:tab w:val="left" w:pos="-720"/>
          <w:tab w:val="left" w:pos="0"/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Tiempo" w:hAnsi="Tiempo"/>
          <w:color w:val="800000"/>
        </w:rPr>
      </w:pPr>
      <w:r>
        <w:rPr>
          <w:rFonts w:ascii="Tiempo" w:hAnsi="Tiempo"/>
          <w:color w:val="800000"/>
        </w:rPr>
        <w:t>Draw structures for each of the following molecules and ions.. Indicate the shape, and the probable hybridization of the central atom</w:t>
      </w:r>
      <w:r w:rsidR="00440F45">
        <w:rPr>
          <w:rFonts w:ascii="Tiempo" w:hAnsi="Tiempo"/>
          <w:color w:val="800000"/>
        </w:rPr>
        <w:t xml:space="preserve"> where requested.</w:t>
      </w:r>
    </w:p>
    <w:p w14:paraId="002F98C4" w14:textId="77777777" w:rsidR="00B4444C" w:rsidRDefault="00B4444C">
      <w:pPr>
        <w:widowControl w:val="0"/>
        <w:tabs>
          <w:tab w:val="left" w:pos="-1440"/>
          <w:tab w:val="left" w:pos="-720"/>
          <w:tab w:val="left" w:pos="0"/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Tiempo" w:hAnsi="Tiempo"/>
          <w:color w:val="800000"/>
        </w:rPr>
      </w:pPr>
    </w:p>
    <w:tbl>
      <w:tblPr>
        <w:tblW w:w="0" w:type="auto"/>
        <w:tblInd w:w="12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4444C" w14:paraId="6CF0D3AC" w14:textId="77777777">
        <w:tc>
          <w:tcPr>
            <w:tcW w:w="468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043F4A" w14:textId="13A59381" w:rsidR="00B4444C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  <w:r>
              <w:rPr>
                <w:rFonts w:ascii="Arial" w:hAnsi="Arial"/>
                <w:color w:val="800000"/>
                <w:sz w:val="32"/>
              </w:rPr>
              <w:t>SO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3</w:t>
            </w:r>
            <w:r w:rsidR="00440F45">
              <w:rPr>
                <w:rFonts w:ascii="Arial" w:hAnsi="Arial"/>
                <w:color w:val="800000"/>
                <w:sz w:val="32"/>
                <w:vertAlign w:val="subscript"/>
              </w:rPr>
              <w:t xml:space="preserve">                                           hybrid?</w:t>
            </w:r>
          </w:p>
          <w:p w14:paraId="66FCDA8A" w14:textId="77777777" w:rsidR="00B4444C" w:rsidRDefault="00B444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</w:p>
          <w:p w14:paraId="0D58D480" w14:textId="77777777" w:rsidR="00B4444C" w:rsidRDefault="00B444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  <w:tc>
          <w:tcPr>
            <w:tcW w:w="468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DCE959" w14:textId="77777777" w:rsidR="00B4444C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  <w:r>
              <w:rPr>
                <w:rFonts w:ascii="Arial" w:hAnsi="Arial"/>
                <w:color w:val="800000"/>
                <w:sz w:val="32"/>
              </w:rPr>
              <w:t xml:space="preserve"> ICl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5</w:t>
            </w:r>
            <w:r>
              <w:rPr>
                <w:rFonts w:ascii="Arial" w:hAnsi="Arial"/>
                <w:color w:val="800000"/>
                <w:sz w:val="32"/>
              </w:rPr>
              <w:t xml:space="preserve"> </w:t>
            </w:r>
          </w:p>
        </w:tc>
      </w:tr>
      <w:tr w:rsidR="00B4444C" w14:paraId="71AA4EC6" w14:textId="77777777">
        <w:tc>
          <w:tcPr>
            <w:tcW w:w="46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F54D3E" w14:textId="3AF23598" w:rsidR="00B4444C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  <w:r>
              <w:rPr>
                <w:rFonts w:ascii="Arial" w:hAnsi="Arial"/>
                <w:color w:val="800000"/>
                <w:sz w:val="32"/>
              </w:rPr>
              <w:t>CBr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4</w:t>
            </w:r>
            <w:r w:rsidR="00440F45">
              <w:rPr>
                <w:rFonts w:ascii="Arial" w:hAnsi="Arial"/>
                <w:color w:val="800000"/>
                <w:sz w:val="32"/>
                <w:vertAlign w:val="subscript"/>
              </w:rPr>
              <w:t xml:space="preserve">                                            </w:t>
            </w:r>
            <w:r w:rsidR="00440F45">
              <w:rPr>
                <w:rFonts w:ascii="Arial" w:hAnsi="Arial"/>
                <w:color w:val="800000"/>
                <w:sz w:val="32"/>
                <w:vertAlign w:val="subscript"/>
              </w:rPr>
              <w:t>hybrid?</w:t>
            </w:r>
          </w:p>
          <w:p w14:paraId="76A122C1" w14:textId="77777777" w:rsidR="00B4444C" w:rsidRDefault="00B444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BF4139" w14:textId="77777777" w:rsidR="00B4444C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  <w:r>
              <w:rPr>
                <w:rFonts w:ascii="Arial" w:hAnsi="Arial"/>
                <w:color w:val="800000"/>
                <w:sz w:val="32"/>
              </w:rPr>
              <w:t xml:space="preserve"> SF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6</w:t>
            </w:r>
          </w:p>
          <w:p w14:paraId="2A35EBF8" w14:textId="77777777" w:rsidR="00B4444C" w:rsidRDefault="00B444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</w:tr>
      <w:tr w:rsidR="00B4444C" w14:paraId="5726047E" w14:textId="77777777">
        <w:tc>
          <w:tcPr>
            <w:tcW w:w="46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9CFF49" w14:textId="3590913A" w:rsidR="00B4444C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perscript"/>
              </w:rPr>
            </w:pPr>
            <w:r>
              <w:rPr>
                <w:rFonts w:ascii="Arial" w:hAnsi="Arial"/>
                <w:color w:val="800000"/>
                <w:sz w:val="32"/>
              </w:rPr>
              <w:t xml:space="preserve"> NO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2</w:t>
            </w:r>
            <w:r>
              <w:rPr>
                <w:rFonts w:ascii="Arial" w:hAnsi="Arial"/>
                <w:color w:val="800000"/>
                <w:sz w:val="32"/>
                <w:vertAlign w:val="superscript"/>
              </w:rPr>
              <w:t>–</w:t>
            </w:r>
            <w:r w:rsidR="00440F45">
              <w:rPr>
                <w:rFonts w:ascii="Arial" w:hAnsi="Arial"/>
                <w:color w:val="800000"/>
                <w:sz w:val="32"/>
                <w:vertAlign w:val="superscript"/>
              </w:rPr>
              <w:t xml:space="preserve">                                        </w:t>
            </w:r>
            <w:r w:rsidR="00440F45">
              <w:rPr>
                <w:rFonts w:ascii="Arial" w:hAnsi="Arial"/>
                <w:color w:val="800000"/>
                <w:sz w:val="32"/>
                <w:vertAlign w:val="subscript"/>
              </w:rPr>
              <w:t>hybrid?</w:t>
            </w:r>
          </w:p>
          <w:p w14:paraId="7AFA6902" w14:textId="77777777" w:rsidR="00B4444C" w:rsidRDefault="00B444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perscript"/>
              </w:rPr>
            </w:pPr>
          </w:p>
          <w:p w14:paraId="739B7B97" w14:textId="77777777" w:rsidR="00B4444C" w:rsidRDefault="00B444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E15873" w14:textId="77777777" w:rsidR="00B4444C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  <w:r>
              <w:rPr>
                <w:rFonts w:ascii="Arial" w:hAnsi="Arial"/>
                <w:color w:val="800000"/>
                <w:sz w:val="32"/>
              </w:rPr>
              <w:t xml:space="preserve"> XeF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4</w:t>
            </w:r>
          </w:p>
          <w:p w14:paraId="160B12B7" w14:textId="77777777" w:rsidR="00B4444C" w:rsidRDefault="00B444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</w:p>
          <w:p w14:paraId="41D9AF47" w14:textId="77777777" w:rsidR="00B4444C" w:rsidRDefault="00B444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</w:tr>
      <w:tr w:rsidR="00B4444C" w14:paraId="7A90C72D" w14:textId="77777777">
        <w:tc>
          <w:tcPr>
            <w:tcW w:w="46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873D79" w14:textId="705E583E" w:rsidR="00B4444C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  <w:r>
              <w:rPr>
                <w:rFonts w:ascii="Arial" w:hAnsi="Arial"/>
                <w:color w:val="800000"/>
                <w:sz w:val="32"/>
              </w:rPr>
              <w:t xml:space="preserve"> NH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3</w:t>
            </w:r>
            <w:r w:rsidR="00440F45">
              <w:rPr>
                <w:rFonts w:ascii="Arial" w:hAnsi="Arial"/>
                <w:color w:val="800000"/>
                <w:sz w:val="32"/>
                <w:vertAlign w:val="subscript"/>
              </w:rPr>
              <w:t xml:space="preserve">                                          </w:t>
            </w:r>
            <w:r w:rsidR="00440F45">
              <w:rPr>
                <w:rFonts w:ascii="Arial" w:hAnsi="Arial"/>
                <w:color w:val="800000"/>
                <w:sz w:val="32"/>
                <w:vertAlign w:val="subscript"/>
              </w:rPr>
              <w:t>hybrid?</w:t>
            </w:r>
          </w:p>
          <w:p w14:paraId="274E33C9" w14:textId="77777777" w:rsidR="00B4444C" w:rsidRDefault="00B444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255DEA" w14:textId="77777777" w:rsidR="00B4444C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  <w:r>
              <w:rPr>
                <w:rFonts w:ascii="Arial" w:hAnsi="Arial"/>
                <w:color w:val="800000"/>
                <w:sz w:val="32"/>
              </w:rPr>
              <w:t>ICl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2</w:t>
            </w:r>
            <w:r>
              <w:rPr>
                <w:rFonts w:ascii="Arial" w:hAnsi="Arial"/>
                <w:color w:val="800000"/>
                <w:sz w:val="32"/>
                <w:vertAlign w:val="superscript"/>
              </w:rPr>
              <w:t>–</w:t>
            </w:r>
          </w:p>
        </w:tc>
      </w:tr>
      <w:tr w:rsidR="00B4444C" w14:paraId="145C9879" w14:textId="77777777">
        <w:tc>
          <w:tcPr>
            <w:tcW w:w="46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35FC37" w14:textId="213E9EE9" w:rsidR="00B4444C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  <w:r>
              <w:rPr>
                <w:rFonts w:ascii="Arial" w:hAnsi="Arial"/>
                <w:color w:val="800000"/>
                <w:sz w:val="32"/>
              </w:rPr>
              <w:t>COCl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2</w:t>
            </w:r>
            <w:r w:rsidR="00440F45">
              <w:rPr>
                <w:rFonts w:ascii="Arial" w:hAnsi="Arial"/>
                <w:color w:val="800000"/>
                <w:sz w:val="32"/>
                <w:vertAlign w:val="subscript"/>
              </w:rPr>
              <w:t xml:space="preserve">                                     </w:t>
            </w:r>
            <w:r w:rsidR="00440F45">
              <w:rPr>
                <w:rFonts w:ascii="Arial" w:hAnsi="Arial"/>
                <w:color w:val="800000"/>
                <w:sz w:val="32"/>
                <w:vertAlign w:val="subscript"/>
              </w:rPr>
              <w:t>hybrid?</w:t>
            </w:r>
          </w:p>
          <w:p w14:paraId="75198EFD" w14:textId="77777777" w:rsidR="00B4444C" w:rsidRDefault="00B444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</w:p>
          <w:p w14:paraId="708F64E9" w14:textId="77777777" w:rsidR="00B4444C" w:rsidRDefault="00B444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1F3927" w14:textId="77777777" w:rsidR="00B4444C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  <w:r>
              <w:rPr>
                <w:rFonts w:ascii="Arial" w:hAnsi="Arial"/>
                <w:color w:val="800000"/>
                <w:sz w:val="32"/>
              </w:rPr>
              <w:t>PCl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5</w:t>
            </w:r>
          </w:p>
          <w:p w14:paraId="70E06668" w14:textId="77777777" w:rsidR="00B4444C" w:rsidRDefault="00B444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</w:p>
          <w:p w14:paraId="6BC58A6E" w14:textId="77777777" w:rsidR="00B4444C" w:rsidRDefault="00B444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</w:tr>
      <w:tr w:rsidR="00B4444C" w14:paraId="6E12345D" w14:textId="77777777">
        <w:tc>
          <w:tcPr>
            <w:tcW w:w="46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520CD5" w14:textId="667B2CB6" w:rsidR="00B4444C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  <w:r>
              <w:rPr>
                <w:rFonts w:ascii="Arial" w:hAnsi="Arial"/>
                <w:color w:val="800000"/>
                <w:sz w:val="32"/>
              </w:rPr>
              <w:t>BeI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2</w:t>
            </w:r>
            <w:r w:rsidR="00440F45">
              <w:rPr>
                <w:rFonts w:ascii="Arial" w:hAnsi="Arial"/>
                <w:color w:val="800000"/>
                <w:sz w:val="32"/>
                <w:vertAlign w:val="subscript"/>
              </w:rPr>
              <w:t xml:space="preserve">                                            </w:t>
            </w:r>
            <w:r w:rsidR="00440F45">
              <w:rPr>
                <w:rFonts w:ascii="Arial" w:hAnsi="Arial"/>
                <w:color w:val="800000"/>
                <w:sz w:val="32"/>
                <w:vertAlign w:val="subscript"/>
              </w:rPr>
              <w:t>hybrid?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C32E08" w14:textId="4D818559" w:rsidR="00B4444C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  <w:r>
              <w:rPr>
                <w:rFonts w:ascii="Arial" w:hAnsi="Arial"/>
                <w:color w:val="800000"/>
                <w:sz w:val="32"/>
              </w:rPr>
              <w:t>C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6</w:t>
            </w:r>
            <w:r>
              <w:rPr>
                <w:rFonts w:ascii="Arial" w:hAnsi="Arial"/>
                <w:color w:val="800000"/>
                <w:sz w:val="32"/>
              </w:rPr>
              <w:t>H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6</w:t>
            </w:r>
            <w:r w:rsidR="00440F45">
              <w:rPr>
                <w:rFonts w:ascii="Arial" w:hAnsi="Arial"/>
                <w:color w:val="800000"/>
                <w:sz w:val="32"/>
                <w:vertAlign w:val="subscript"/>
              </w:rPr>
              <w:t xml:space="preserve">                                        </w:t>
            </w:r>
            <w:r w:rsidR="00440F45">
              <w:rPr>
                <w:rFonts w:ascii="Arial" w:hAnsi="Arial"/>
                <w:color w:val="800000"/>
                <w:sz w:val="32"/>
                <w:vertAlign w:val="subscript"/>
              </w:rPr>
              <w:t>hybrid?</w:t>
            </w:r>
          </w:p>
          <w:p w14:paraId="5FC9BCE6" w14:textId="77777777" w:rsidR="00B4444C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  <w:r>
              <w:rPr>
                <w:rFonts w:ascii="Arial" w:hAnsi="Arial"/>
                <w:color w:val="800000"/>
                <w:sz w:val="32"/>
                <w:vertAlign w:val="subscript"/>
              </w:rPr>
              <w:t>(benzene)</w:t>
            </w:r>
          </w:p>
          <w:p w14:paraId="5960B525" w14:textId="77777777" w:rsidR="00B4444C" w:rsidRDefault="00B444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</w:tr>
      <w:tr w:rsidR="00B4444C" w14:paraId="16E8087B" w14:textId="77777777">
        <w:tc>
          <w:tcPr>
            <w:tcW w:w="46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6FD184" w14:textId="372248B0" w:rsidR="00B4444C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  <w:r>
              <w:rPr>
                <w:rFonts w:ascii="Arial" w:hAnsi="Arial"/>
                <w:color w:val="800000"/>
                <w:sz w:val="32"/>
              </w:rPr>
              <w:t>H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2</w:t>
            </w:r>
            <w:r>
              <w:rPr>
                <w:rFonts w:ascii="Arial" w:hAnsi="Arial"/>
                <w:color w:val="800000"/>
                <w:sz w:val="32"/>
              </w:rPr>
              <w:t>SO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3</w:t>
            </w:r>
            <w:r w:rsidR="00440F45">
              <w:rPr>
                <w:rFonts w:ascii="Arial" w:hAnsi="Arial"/>
                <w:color w:val="800000"/>
                <w:sz w:val="32"/>
                <w:vertAlign w:val="subscript"/>
              </w:rPr>
              <w:t xml:space="preserve">                                     </w:t>
            </w:r>
            <w:r w:rsidR="00440F45">
              <w:rPr>
                <w:rFonts w:ascii="Arial" w:hAnsi="Arial"/>
                <w:color w:val="800000"/>
                <w:sz w:val="32"/>
                <w:vertAlign w:val="subscript"/>
              </w:rPr>
              <w:t>hybrid?</w:t>
            </w:r>
          </w:p>
          <w:p w14:paraId="1BC58701" w14:textId="77777777" w:rsidR="00B4444C" w:rsidRDefault="00B444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D8E0DF" w14:textId="116EEFBF" w:rsidR="00B4444C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perscript"/>
              </w:rPr>
            </w:pPr>
            <w:r>
              <w:rPr>
                <w:rFonts w:ascii="Arial" w:hAnsi="Arial"/>
                <w:color w:val="800000"/>
                <w:sz w:val="32"/>
              </w:rPr>
              <w:t>PO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3</w:t>
            </w:r>
            <w:r>
              <w:rPr>
                <w:rFonts w:ascii="Arial" w:hAnsi="Arial"/>
                <w:color w:val="800000"/>
                <w:sz w:val="32"/>
                <w:vertAlign w:val="superscript"/>
              </w:rPr>
              <w:t>3–</w:t>
            </w:r>
            <w:r w:rsidR="00440F45">
              <w:rPr>
                <w:rFonts w:ascii="Arial" w:hAnsi="Arial"/>
                <w:color w:val="800000"/>
                <w:sz w:val="32"/>
                <w:vertAlign w:val="superscript"/>
              </w:rPr>
              <w:t xml:space="preserve">                                     </w:t>
            </w:r>
            <w:r w:rsidR="00440F45">
              <w:rPr>
                <w:rFonts w:ascii="Arial" w:hAnsi="Arial"/>
                <w:color w:val="800000"/>
                <w:sz w:val="32"/>
                <w:vertAlign w:val="subscript"/>
              </w:rPr>
              <w:t>hybrid?</w:t>
            </w:r>
          </w:p>
          <w:p w14:paraId="323784A2" w14:textId="77777777" w:rsidR="00B4444C" w:rsidRDefault="00B444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</w:tr>
      <w:tr w:rsidR="00B4444C" w14:paraId="670B845B" w14:textId="77777777">
        <w:tc>
          <w:tcPr>
            <w:tcW w:w="46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9A110D" w14:textId="280CF830" w:rsidR="00B4444C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  <w:r>
              <w:rPr>
                <w:rFonts w:ascii="Arial" w:hAnsi="Arial"/>
                <w:color w:val="800000"/>
                <w:sz w:val="32"/>
              </w:rPr>
              <w:t>H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3</w:t>
            </w:r>
            <w:r>
              <w:rPr>
                <w:rFonts w:ascii="Arial" w:hAnsi="Arial"/>
                <w:color w:val="800000"/>
                <w:sz w:val="32"/>
              </w:rPr>
              <w:t>PO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4</w:t>
            </w:r>
            <w:r w:rsidR="00440F45">
              <w:rPr>
                <w:rFonts w:ascii="Arial" w:hAnsi="Arial"/>
                <w:color w:val="800000"/>
                <w:sz w:val="32"/>
                <w:vertAlign w:val="subscript"/>
              </w:rPr>
              <w:t xml:space="preserve">                                       </w:t>
            </w:r>
            <w:r w:rsidR="00440F45">
              <w:rPr>
                <w:rFonts w:ascii="Arial" w:hAnsi="Arial"/>
                <w:color w:val="800000"/>
                <w:sz w:val="32"/>
                <w:vertAlign w:val="subscript"/>
              </w:rPr>
              <w:t>hybrid?</w:t>
            </w:r>
          </w:p>
          <w:p w14:paraId="578D0CAB" w14:textId="77777777" w:rsidR="00B4444C" w:rsidRDefault="00B444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2BDA01" w14:textId="10E8AD3D" w:rsidR="00B4444C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perscript"/>
              </w:rPr>
            </w:pPr>
            <w:r>
              <w:rPr>
                <w:rFonts w:ascii="Arial" w:hAnsi="Arial"/>
                <w:color w:val="800000"/>
                <w:sz w:val="32"/>
              </w:rPr>
              <w:t>SCN</w:t>
            </w:r>
            <w:r>
              <w:rPr>
                <w:rFonts w:ascii="Arial" w:hAnsi="Arial"/>
                <w:color w:val="800000"/>
                <w:sz w:val="32"/>
                <w:vertAlign w:val="superscript"/>
              </w:rPr>
              <w:t>–</w:t>
            </w:r>
            <w:r w:rsidR="00440F45">
              <w:rPr>
                <w:rFonts w:ascii="Arial" w:hAnsi="Arial"/>
                <w:color w:val="800000"/>
                <w:sz w:val="32"/>
                <w:vertAlign w:val="superscript"/>
              </w:rPr>
              <w:t xml:space="preserve">                                      </w:t>
            </w:r>
            <w:r w:rsidR="00440F45">
              <w:rPr>
                <w:rFonts w:ascii="Arial" w:hAnsi="Arial"/>
                <w:color w:val="800000"/>
                <w:sz w:val="32"/>
                <w:vertAlign w:val="subscript"/>
              </w:rPr>
              <w:t>hybrid?</w:t>
            </w:r>
          </w:p>
          <w:p w14:paraId="0257490F" w14:textId="77777777" w:rsidR="00B4444C" w:rsidRDefault="00B444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perscript"/>
              </w:rPr>
            </w:pPr>
          </w:p>
          <w:p w14:paraId="699A7F1E" w14:textId="77777777" w:rsidR="00B4444C" w:rsidRDefault="00B444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</w:tr>
      <w:tr w:rsidR="00B4444C" w14:paraId="12A13BBF" w14:textId="77777777">
        <w:tc>
          <w:tcPr>
            <w:tcW w:w="46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E17B76" w14:textId="77777777" w:rsidR="00B4444C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  <w:r>
              <w:rPr>
                <w:rFonts w:ascii="Arial" w:hAnsi="Arial"/>
                <w:color w:val="800000"/>
                <w:sz w:val="32"/>
              </w:rPr>
              <w:t>SiF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4</w:t>
            </w:r>
            <w:r>
              <w:rPr>
                <w:rFonts w:ascii="Arial" w:hAnsi="Arial"/>
                <w:color w:val="800000"/>
                <w:sz w:val="32"/>
                <w:vertAlign w:val="superscript"/>
              </w:rPr>
              <w:t>2–</w:t>
            </w:r>
          </w:p>
          <w:p w14:paraId="484A46FE" w14:textId="77777777" w:rsidR="00B4444C" w:rsidRDefault="00B444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  <w:p w14:paraId="6492520B" w14:textId="77777777" w:rsidR="00B4444C" w:rsidRDefault="00B444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  <w:p w14:paraId="5C624CAE" w14:textId="77777777" w:rsidR="00B4444C" w:rsidRDefault="00B444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24A380" w14:textId="77777777" w:rsidR="00B4444C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  <w:r>
              <w:rPr>
                <w:rFonts w:ascii="Arial" w:hAnsi="Arial"/>
                <w:color w:val="800000"/>
                <w:sz w:val="32"/>
              </w:rPr>
              <w:t>C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3</w:t>
            </w:r>
            <w:r>
              <w:rPr>
                <w:rFonts w:ascii="Arial" w:hAnsi="Arial"/>
                <w:color w:val="800000"/>
                <w:sz w:val="32"/>
              </w:rPr>
              <w:t>H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4</w:t>
            </w:r>
            <w:r>
              <w:rPr>
                <w:rFonts w:ascii="Arial" w:hAnsi="Arial"/>
                <w:color w:val="800000"/>
                <w:sz w:val="32"/>
              </w:rPr>
              <w:t xml:space="preserve"> (Indicate the hybridization on </w:t>
            </w:r>
            <w:proofErr w:type="gramStart"/>
            <w:r>
              <w:rPr>
                <w:rFonts w:ascii="Arial" w:hAnsi="Arial"/>
                <w:color w:val="800000"/>
                <w:sz w:val="32"/>
              </w:rPr>
              <w:t>each  of</w:t>
            </w:r>
            <w:proofErr w:type="gramEnd"/>
            <w:r>
              <w:rPr>
                <w:rFonts w:ascii="Arial" w:hAnsi="Arial"/>
                <w:color w:val="800000"/>
                <w:sz w:val="32"/>
              </w:rPr>
              <w:t xml:space="preserve"> the three carbons)</w:t>
            </w:r>
          </w:p>
        </w:tc>
      </w:tr>
      <w:tr w:rsidR="00B4444C" w14:paraId="181CF10B" w14:textId="77777777">
        <w:tc>
          <w:tcPr>
            <w:tcW w:w="4680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7DC47C" w14:textId="2FEA2F9A" w:rsidR="00B4444C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  <w:r>
              <w:rPr>
                <w:rFonts w:ascii="Arial" w:hAnsi="Arial"/>
                <w:color w:val="800000"/>
                <w:sz w:val="32"/>
              </w:rPr>
              <w:t>HNO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3</w:t>
            </w:r>
            <w:r w:rsidR="00440F45">
              <w:rPr>
                <w:rFonts w:ascii="Arial" w:hAnsi="Arial"/>
                <w:color w:val="800000"/>
                <w:sz w:val="32"/>
                <w:vertAlign w:val="subscript"/>
              </w:rPr>
              <w:t xml:space="preserve">                                        </w:t>
            </w:r>
            <w:r w:rsidR="00440F45">
              <w:rPr>
                <w:rFonts w:ascii="Arial" w:hAnsi="Arial"/>
                <w:color w:val="800000"/>
                <w:sz w:val="32"/>
                <w:vertAlign w:val="subscript"/>
              </w:rPr>
              <w:t>hybrid?</w:t>
            </w:r>
          </w:p>
          <w:p w14:paraId="49E7A86E" w14:textId="77777777" w:rsidR="00B4444C" w:rsidRDefault="00B444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  <w:p w14:paraId="57356691" w14:textId="77777777" w:rsidR="00B4444C" w:rsidRDefault="00B444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ACA404" w14:textId="77777777" w:rsidR="00B4444C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  <w:r>
              <w:rPr>
                <w:rFonts w:ascii="Arial" w:hAnsi="Arial"/>
                <w:color w:val="800000"/>
                <w:sz w:val="32"/>
              </w:rPr>
              <w:t>I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3</w:t>
            </w:r>
            <w:r>
              <w:rPr>
                <w:rFonts w:ascii="Arial" w:hAnsi="Arial"/>
                <w:color w:val="800000"/>
                <w:sz w:val="32"/>
                <w:vertAlign w:val="superscript"/>
              </w:rPr>
              <w:t xml:space="preserve">– </w:t>
            </w:r>
          </w:p>
        </w:tc>
      </w:tr>
    </w:tbl>
    <w:p w14:paraId="2957E054" w14:textId="77777777" w:rsidR="00B4444C" w:rsidRDefault="00B4444C">
      <w:pPr>
        <w:widowControl w:val="0"/>
        <w:tabs>
          <w:tab w:val="left" w:pos="-1440"/>
          <w:tab w:val="left" w:pos="-720"/>
          <w:tab w:val="left" w:pos="0"/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Arial" w:hAnsi="Arial"/>
          <w:color w:val="800000"/>
          <w:sz w:val="32"/>
        </w:rPr>
      </w:pPr>
    </w:p>
    <w:sectPr w:rsidR="00B4444C" w:rsidSect="00013F30">
      <w:pgSz w:w="12240" w:h="15840"/>
      <w:pgMar w:top="99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empo">
    <w:altName w:val="Calibri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30"/>
    <w:rsid w:val="00013F30"/>
    <w:rsid w:val="00440F45"/>
    <w:rsid w:val="00B444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EBD8"/>
  <w15:docId w15:val="{510CA3A9-8048-44F7-801A-39D54891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kingg</cp:lastModifiedBy>
  <cp:revision>2</cp:revision>
  <cp:lastPrinted>2016-12-14T18:23:00Z</cp:lastPrinted>
  <dcterms:created xsi:type="dcterms:W3CDTF">2021-10-25T15:15:00Z</dcterms:created>
  <dcterms:modified xsi:type="dcterms:W3CDTF">2021-10-25T15:15:00Z</dcterms:modified>
</cp:coreProperties>
</file>