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P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P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ind w:left="100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drawing>
          <wp:inline distT="0" distB="0" distL="0" distR="0">
            <wp:extent cx="5740400" cy="76327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763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CC" w:rsidRP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3D69CC" w:rsidRPr="003D69CC" w:rsidRDefault="003D69CC" w:rsidP="003D69CC">
      <w:pPr>
        <w:widowControl w:val="0"/>
        <w:kinsoku w:val="0"/>
        <w:overflowPunct w:val="0"/>
        <w:autoSpaceDE w:val="0"/>
        <w:autoSpaceDN w:val="0"/>
        <w:adjustRightInd w:val="0"/>
        <w:spacing w:before="50"/>
        <w:ind w:left="6054"/>
        <w:rPr>
          <w:rFonts w:cs="Times New Roman"/>
          <w:color w:val="231F20"/>
          <w:w w:val="105"/>
          <w:sz w:val="20"/>
          <w:szCs w:val="20"/>
        </w:rPr>
      </w:pPr>
      <w:r w:rsidRPr="003D69CC">
        <w:rPr>
          <w:rFonts w:cs="Times New Roman"/>
          <w:color w:val="231F20"/>
          <w:w w:val="105"/>
          <w:sz w:val="20"/>
          <w:szCs w:val="20"/>
        </w:rPr>
        <w:t>Return to the Table of Contents</w:t>
      </w:r>
    </w:p>
    <w:p w:rsidR="00E90F86" w:rsidRDefault="003D69CC"/>
    <w:sectPr w:rsidR="00E90F86" w:rsidSect="003D69CC">
      <w:pgSz w:w="12240" w:h="15660"/>
      <w:pgMar w:top="0" w:right="1220" w:bottom="0" w:left="17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69CC"/>
    <w:rsid w:val="003D69CC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69CC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69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7ED8-AF9E-5F40-8026-DF9E54A8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2020-10-28T17:42:00Z</dcterms:created>
  <dcterms:modified xsi:type="dcterms:W3CDTF">2020-10-28T17:44:00Z</dcterms:modified>
</cp:coreProperties>
</file>